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7CE" w:rsidRDefault="006D37CE" w:rsidP="006D37C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6D37CE" w:rsidRDefault="006D37CE" w:rsidP="006D37C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ЦЕНТРАЛЬНОГО РАЙОНА Г.ТУЛЫ</w:t>
      </w:r>
    </w:p>
    <w:p w:rsidR="006D37CE" w:rsidRDefault="006D37CE" w:rsidP="006D37C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D37CE" w:rsidRDefault="006D37CE" w:rsidP="006D37C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6D37CE" w:rsidRDefault="006D37CE" w:rsidP="006D37C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5"/>
      </w:tblGrid>
      <w:tr w:rsidR="006D37CE" w:rsidTr="006D37CE">
        <w:tc>
          <w:tcPr>
            <w:tcW w:w="4785" w:type="dxa"/>
            <w:hideMark/>
          </w:tcPr>
          <w:p w:rsidR="006D37CE" w:rsidRDefault="006D37CE" w:rsidP="006D37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июля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6D37CE" w:rsidRDefault="006D37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66-1</w:t>
            </w:r>
          </w:p>
        </w:tc>
      </w:tr>
    </w:tbl>
    <w:p w:rsidR="006D37CE" w:rsidRDefault="006D37CE" w:rsidP="006D37C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7CE" w:rsidRDefault="006D37CE" w:rsidP="006D37CE">
      <w:pPr>
        <w:pStyle w:val="a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регистрации Герасимовой Дарьи Владимировны кандидатом в депутаты Тульской городской Думы седьмого созыва по одномандатному избирательному округу №5 Центральный</w:t>
      </w:r>
    </w:p>
    <w:p w:rsidR="006D37CE" w:rsidRDefault="006D37CE" w:rsidP="006D37CE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37CE" w:rsidRDefault="006D37CE" w:rsidP="006D37CE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37CE" w:rsidRDefault="006D37CE" w:rsidP="006D37C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Герасимовой Дарьей Владимировной 25 июля 2024 года для регистрации кандидатом в депутаты Тульской городской Думы седьмого созыва, выдвинутого Местным отделением Всероссийской политической партии </w:t>
      </w:r>
      <w:r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>
        <w:rPr>
          <w:rFonts w:ascii="Times New Roman" w:hAnsi="Times New Roman" w:cs="Times New Roman"/>
          <w:sz w:val="28"/>
          <w:szCs w:val="28"/>
        </w:rPr>
        <w:t xml:space="preserve"> г.Тула Тульской области по одномандатному избирательному округу №5 Центральный,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Центрального района города Тулы, установила следующее.</w:t>
      </w:r>
    </w:p>
    <w:p w:rsidR="006D37CE" w:rsidRDefault="006D37CE" w:rsidP="006D37C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городской Думы седьмого созыва, Герасимова Дарья Владимировна выдвинута Местным отделением Всероссийской политической партии </w:t>
      </w:r>
      <w:r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>
        <w:rPr>
          <w:rFonts w:ascii="Times New Roman" w:hAnsi="Times New Roman" w:cs="Times New Roman"/>
          <w:sz w:val="28"/>
          <w:szCs w:val="28"/>
        </w:rPr>
        <w:t xml:space="preserve"> г.Тула Тульской области по одномандатному избирательному округу №5 Центральный.</w:t>
      </w:r>
    </w:p>
    <w:p w:rsidR="006D37CE" w:rsidRDefault="006D37CE" w:rsidP="006D37C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регистрация кандидата, выдвинутого указанной политической партией, осуществляется без сбора подписей.</w:t>
      </w:r>
    </w:p>
    <w:p w:rsidR="006D37CE" w:rsidRDefault="006D37CE" w:rsidP="006D37C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соответствии с п. 17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и ч.4 ст.21 Закона Тульской области от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08.07.2008 г. № 1055-ЗТО «</w:t>
      </w:r>
      <w:r>
        <w:rPr>
          <w:rFonts w:ascii="Times New Roman" w:eastAsia="Calibri" w:hAnsi="Times New Roman" w:cs="Times New Roman"/>
          <w:color w:val="444444"/>
          <w:sz w:val="28"/>
          <w:szCs w:val="28"/>
          <w:lang w:eastAsia="zh-CN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</w:t>
      </w:r>
      <w:r>
        <w:rPr>
          <w:rFonts w:ascii="Times New Roman" w:hAnsi="Times New Roman" w:cs="Times New Roman"/>
          <w:sz w:val="28"/>
          <w:szCs w:val="28"/>
        </w:rPr>
        <w:t xml:space="preserve">  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6D37CE" w:rsidRDefault="006D37CE" w:rsidP="006D37C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Местное отделение Всероссийской политической партии </w:t>
      </w:r>
      <w:r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>
        <w:rPr>
          <w:rFonts w:ascii="Times New Roman" w:hAnsi="Times New Roman" w:cs="Times New Roman"/>
          <w:sz w:val="28"/>
          <w:szCs w:val="28"/>
        </w:rPr>
        <w:t xml:space="preserve"> г.Тула Тульской области 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городской Думы.</w:t>
      </w:r>
    </w:p>
    <w:p w:rsidR="006D37CE" w:rsidRDefault="006D37CE" w:rsidP="006D37CE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21 Закона Тульской области от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08.07.2008 г. № 1055-ЗТО «</w:t>
      </w:r>
      <w:r>
        <w:rPr>
          <w:rFonts w:ascii="Times New Roman" w:eastAsia="Calibri" w:hAnsi="Times New Roman" w:cs="Times New Roman"/>
          <w:color w:val="444444"/>
          <w:sz w:val="28"/>
          <w:szCs w:val="28"/>
          <w:lang w:eastAsia="zh-CN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Центрального района города Тулы, осуществляя полномочия окружной избирательной комиссии,</w:t>
      </w:r>
    </w:p>
    <w:p w:rsidR="006D37CE" w:rsidRDefault="006D37CE" w:rsidP="006D37CE">
      <w:pPr>
        <w:pStyle w:val="3"/>
        <w:ind w:left="0"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6D37CE" w:rsidRDefault="006D37CE" w:rsidP="006D37C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1.Зарегистрировать Герасимову Дарью Владимировну кандидатом в депутаты Тульской городской Думы седьмого созыва, выдвинутую Местным отделением Всероссийской политической партии </w:t>
      </w:r>
      <w:r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>
        <w:rPr>
          <w:rFonts w:ascii="Times New Roman" w:hAnsi="Times New Roman" w:cs="Times New Roman"/>
          <w:sz w:val="28"/>
          <w:szCs w:val="28"/>
        </w:rPr>
        <w:t xml:space="preserve"> г.Тула Тульской области по одномандатному избирательному округу №5 Центральный на основании решения о выдвижении кандидата, принятого данным избирательным объединением (время регистрации 13 часов 30 минут). </w:t>
      </w:r>
    </w:p>
    <w:p w:rsidR="006D37CE" w:rsidRDefault="006D37CE" w:rsidP="006D37C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6D37CE" w:rsidRDefault="006D37CE" w:rsidP="006D37CE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3. Настоящее постановление разместить на официальном сайте избирательной комиссии Тульской области. </w:t>
      </w:r>
    </w:p>
    <w:p w:rsidR="006D37CE" w:rsidRDefault="006D37CE" w:rsidP="006D37CE">
      <w:pPr>
        <w:pStyle w:val="a3"/>
        <w:ind w:firstLine="708"/>
        <w:jc w:val="both"/>
        <w:rPr>
          <w:szCs w:val="28"/>
        </w:rPr>
      </w:pPr>
    </w:p>
    <w:p w:rsidR="006D37CE" w:rsidRDefault="006D37CE" w:rsidP="006D37CE">
      <w:pPr>
        <w:pStyle w:val="a3"/>
        <w:ind w:firstLine="708"/>
        <w:jc w:val="both"/>
        <w:rPr>
          <w:szCs w:val="28"/>
        </w:rPr>
      </w:pPr>
    </w:p>
    <w:p w:rsidR="006D37CE" w:rsidRDefault="006D37CE" w:rsidP="006D37CE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66"/>
      </w:tblGrid>
      <w:tr w:rsidR="006D37CE" w:rsidTr="006D37CE">
        <w:tc>
          <w:tcPr>
            <w:tcW w:w="4790" w:type="dxa"/>
            <w:hideMark/>
          </w:tcPr>
          <w:p w:rsidR="006D37CE" w:rsidRDefault="006D37C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hideMark/>
          </w:tcPr>
          <w:p w:rsidR="006D37CE" w:rsidRDefault="006D37C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О.М. Шепарова</w:t>
            </w:r>
          </w:p>
        </w:tc>
      </w:tr>
      <w:tr w:rsidR="006D37CE" w:rsidTr="006D37CE">
        <w:tc>
          <w:tcPr>
            <w:tcW w:w="4790" w:type="dxa"/>
            <w:hideMark/>
          </w:tcPr>
          <w:p w:rsidR="006D37CE" w:rsidRDefault="006D37C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hideMark/>
          </w:tcPr>
          <w:p w:rsidR="006D37CE" w:rsidRDefault="006D37C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Кирсанова</w:t>
            </w:r>
          </w:p>
        </w:tc>
      </w:tr>
    </w:tbl>
    <w:p w:rsidR="006D37CE" w:rsidRDefault="006D37CE" w:rsidP="006D37CE">
      <w:pPr>
        <w:rPr>
          <w:rFonts w:ascii="Times New Roman" w:hAnsi="Times New Roman" w:cs="Times New Roman"/>
        </w:rPr>
      </w:pPr>
    </w:p>
    <w:p w:rsidR="00956519" w:rsidRDefault="005A7A87"/>
    <w:sectPr w:rsidR="00956519" w:rsidSect="0025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CE"/>
    <w:rsid w:val="002503B1"/>
    <w:rsid w:val="005A7A87"/>
    <w:rsid w:val="006D37CE"/>
    <w:rsid w:val="00CF151E"/>
    <w:rsid w:val="00D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D00A9-7AEF-411C-B37C-202F0FBC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7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D37C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D37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6D37C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6D37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6D37C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Центральный</dc:creator>
  <cp:keywords/>
  <dc:description/>
  <cp:lastModifiedBy>1</cp:lastModifiedBy>
  <cp:revision>2</cp:revision>
  <dcterms:created xsi:type="dcterms:W3CDTF">2024-07-30T11:04:00Z</dcterms:created>
  <dcterms:modified xsi:type="dcterms:W3CDTF">2024-07-30T11:04:00Z</dcterms:modified>
</cp:coreProperties>
</file>